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E452D">
      <w:pPr>
        <w:spacing w:after="0" w:line="240" w:lineRule="auto"/>
        <w:ind w:left="7230"/>
        <w:jc w:val="center"/>
        <w:rPr>
          <w:rFonts w:ascii="Times New Roman" w:hAnsi="Times New Roman"/>
          <w:sz w:val="28"/>
          <w:szCs w:val="28"/>
        </w:rPr>
      </w:pPr>
    </w:p>
    <w:p w:rsidR="00000000" w:rsidRDefault="001E452D">
      <w:pPr>
        <w:spacing w:after="0" w:line="240" w:lineRule="auto"/>
        <w:ind w:left="5387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000000" w:rsidRDefault="001E452D">
      <w:pPr>
        <w:pStyle w:val="Style5"/>
        <w:widowControl/>
        <w:spacing w:before="19"/>
        <w:ind w:left="4962"/>
        <w:rPr>
          <w:sz w:val="28"/>
          <w:szCs w:val="28"/>
        </w:rPr>
      </w:pPr>
    </w:p>
    <w:p w:rsidR="00000000" w:rsidRDefault="001E452D">
      <w:pPr>
        <w:pStyle w:val="Style5"/>
        <w:widowControl/>
        <w:spacing w:before="19"/>
        <w:ind w:left="5400"/>
        <w:jc w:val="both"/>
        <w:rPr>
          <w:sz w:val="20"/>
          <w:szCs w:val="20"/>
        </w:rPr>
      </w:pPr>
      <w:r>
        <w:rPr>
          <w:bCs/>
        </w:rPr>
        <w:t>В комиссию по</w:t>
      </w:r>
      <w:r>
        <w:t xml:space="preserve"> соблюдению требований к служебному поведению работников и урегулированию конфликта интересов</w:t>
      </w:r>
      <w:r>
        <w:rPr>
          <w:bCs/>
          <w:sz w:val="28"/>
          <w:szCs w:val="28"/>
        </w:rPr>
        <w:t xml:space="preserve">              </w:t>
      </w:r>
    </w:p>
    <w:p w:rsidR="00000000" w:rsidRDefault="001E452D">
      <w:pPr>
        <w:shd w:val="clear" w:color="auto" w:fill="FFFFFF"/>
        <w:ind w:left="4526"/>
        <w:contextualSpacing/>
        <w:rPr>
          <w:rFonts w:ascii="Times New Roman" w:hAnsi="Times New Roman"/>
          <w:sz w:val="20"/>
          <w:szCs w:val="20"/>
        </w:rPr>
      </w:pPr>
    </w:p>
    <w:p w:rsidR="00000000" w:rsidRDefault="001E452D">
      <w:pPr>
        <w:shd w:val="clear" w:color="auto" w:fill="FFFFFF"/>
        <w:ind w:left="4526"/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000000" w:rsidRDefault="001E452D">
      <w:pPr>
        <w:pStyle w:val="Style9"/>
        <w:widowControl/>
        <w:spacing w:line="240" w:lineRule="exact"/>
        <w:ind w:left="4085"/>
        <w:rPr>
          <w:sz w:val="20"/>
          <w:szCs w:val="20"/>
        </w:rPr>
      </w:pPr>
    </w:p>
    <w:p w:rsidR="00000000" w:rsidRDefault="001E452D">
      <w:pPr>
        <w:pStyle w:val="Style9"/>
        <w:widowControl/>
        <w:spacing w:line="240" w:lineRule="exact"/>
        <w:ind w:left="4085"/>
        <w:rPr>
          <w:sz w:val="20"/>
          <w:szCs w:val="20"/>
        </w:rPr>
      </w:pPr>
    </w:p>
    <w:p w:rsidR="00000000" w:rsidRDefault="001E452D">
      <w:pPr>
        <w:pStyle w:val="Style9"/>
        <w:widowControl/>
        <w:spacing w:line="240" w:lineRule="exact"/>
        <w:ind w:left="4085"/>
        <w:rPr>
          <w:sz w:val="20"/>
          <w:szCs w:val="20"/>
        </w:rPr>
      </w:pPr>
    </w:p>
    <w:p w:rsidR="00000000" w:rsidRDefault="001E452D">
      <w:pPr>
        <w:pStyle w:val="Style9"/>
        <w:widowControl/>
        <w:spacing w:before="125" w:line="293" w:lineRule="exact"/>
        <w:jc w:val="center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Заявление</w:t>
      </w:r>
    </w:p>
    <w:p w:rsidR="00000000" w:rsidRDefault="001E452D">
      <w:pPr>
        <w:pStyle w:val="Style9"/>
        <w:widowControl/>
        <w:spacing w:before="125" w:line="293" w:lineRule="exact"/>
        <w:jc w:val="center"/>
      </w:pPr>
      <w:r>
        <w:rPr>
          <w:rStyle w:val="FontStyle12"/>
          <w:bCs/>
          <w:sz w:val="28"/>
          <w:szCs w:val="28"/>
        </w:rPr>
        <w:t xml:space="preserve">о невозможности по объективным причинам представить сведения </w:t>
      </w:r>
      <w:r>
        <w:rPr>
          <w:rStyle w:val="FontStyle12"/>
          <w:bCs/>
          <w:sz w:val="28"/>
          <w:szCs w:val="28"/>
        </w:rPr>
        <w:br/>
        <w:t>о доходах, об имуществе и обязательствах имущес</w:t>
      </w:r>
      <w:r>
        <w:rPr>
          <w:rStyle w:val="FontStyle12"/>
          <w:bCs/>
          <w:sz w:val="28"/>
          <w:szCs w:val="28"/>
        </w:rPr>
        <w:t>твенного характера своих супруги (супруга) и несовершеннолетних детей</w:t>
      </w:r>
    </w:p>
    <w:p w:rsidR="00000000" w:rsidRDefault="001E452D">
      <w:pPr>
        <w:pStyle w:val="Style10"/>
        <w:widowControl/>
        <w:spacing w:line="240" w:lineRule="exact"/>
        <w:jc w:val="both"/>
      </w:pPr>
    </w:p>
    <w:p w:rsidR="00000000" w:rsidRDefault="001E452D">
      <w:pPr>
        <w:pStyle w:val="Style10"/>
        <w:widowControl/>
        <w:spacing w:line="240" w:lineRule="auto"/>
        <w:ind w:firstLine="709"/>
        <w:jc w:val="both"/>
        <w:rPr>
          <w:rStyle w:val="FontStyle14"/>
          <w:szCs w:val="20"/>
        </w:rPr>
      </w:pPr>
      <w:r>
        <w:rPr>
          <w:rStyle w:val="FontStyle13"/>
          <w:sz w:val="28"/>
          <w:szCs w:val="28"/>
        </w:rPr>
        <w:t>Я, ________________________________________________________________,</w:t>
      </w:r>
    </w:p>
    <w:p w:rsidR="00000000" w:rsidRDefault="001E452D">
      <w:pPr>
        <w:pStyle w:val="Style10"/>
        <w:widowControl/>
        <w:spacing w:line="240" w:lineRule="auto"/>
        <w:ind w:left="993" w:firstLine="0"/>
        <w:jc w:val="center"/>
        <w:rPr>
          <w:rStyle w:val="FontStyle17"/>
          <w:sz w:val="28"/>
          <w:szCs w:val="28"/>
        </w:rPr>
      </w:pPr>
      <w:r>
        <w:rPr>
          <w:rStyle w:val="FontStyle14"/>
          <w:szCs w:val="20"/>
        </w:rPr>
        <w:t>(Ф.И.О, наименование должности.)</w:t>
      </w:r>
    </w:p>
    <w:p w:rsidR="00000000" w:rsidRDefault="001E452D">
      <w:pPr>
        <w:pStyle w:val="Style12"/>
        <w:widowControl/>
        <w:spacing w:line="240" w:lineRule="auto"/>
        <w:jc w:val="both"/>
        <w:rPr>
          <w:rStyle w:val="FontStyle14"/>
          <w:szCs w:val="20"/>
        </w:rPr>
      </w:pPr>
      <w:r>
        <w:rPr>
          <w:rStyle w:val="FontStyle17"/>
          <w:sz w:val="28"/>
          <w:szCs w:val="28"/>
        </w:rPr>
        <w:t xml:space="preserve">не имею возможности представить сведения о доходах, об имуществе </w:t>
      </w:r>
      <w:r>
        <w:rPr>
          <w:rStyle w:val="FontStyle17"/>
          <w:sz w:val="28"/>
          <w:szCs w:val="28"/>
        </w:rPr>
        <w:br/>
        <w:t xml:space="preserve">и обязательствах </w:t>
      </w:r>
      <w:r>
        <w:rPr>
          <w:rStyle w:val="FontStyle17"/>
          <w:sz w:val="28"/>
          <w:szCs w:val="28"/>
        </w:rPr>
        <w:t xml:space="preserve">имущественного характера своих супруги (супруга) </w:t>
      </w:r>
      <w:r>
        <w:rPr>
          <w:rStyle w:val="FontStyle17"/>
          <w:sz w:val="28"/>
          <w:szCs w:val="28"/>
        </w:rPr>
        <w:br/>
        <w:t>и несовершеннолетних детей</w:t>
      </w:r>
      <w:r>
        <w:rPr>
          <w:rStyle w:val="FontStyle13"/>
          <w:sz w:val="28"/>
          <w:szCs w:val="28"/>
        </w:rPr>
        <w:t xml:space="preserve"> _______________________________________________</w:t>
      </w:r>
    </w:p>
    <w:p w:rsidR="00000000" w:rsidRDefault="001E452D">
      <w:pPr>
        <w:pStyle w:val="Style10"/>
        <w:widowControl/>
        <w:spacing w:line="240" w:lineRule="auto"/>
        <w:rPr>
          <w:rStyle w:val="FontStyle13"/>
          <w:sz w:val="28"/>
          <w:szCs w:val="28"/>
        </w:rPr>
      </w:pPr>
      <w:r>
        <w:rPr>
          <w:rStyle w:val="FontStyle14"/>
          <w:szCs w:val="20"/>
        </w:rPr>
        <w:t xml:space="preserve">                                     </w:t>
      </w:r>
      <w:r>
        <w:rPr>
          <w:rStyle w:val="FontStyle14"/>
          <w:szCs w:val="20"/>
        </w:rPr>
        <w:t>(Ф.И.О. супруги (супруга)и/или несовершеннолетних детей)</w:t>
      </w:r>
    </w:p>
    <w:p w:rsidR="00000000" w:rsidRDefault="001E452D">
      <w:pPr>
        <w:pStyle w:val="Style12"/>
        <w:widowControl/>
        <w:spacing w:line="240" w:lineRule="auto"/>
        <w:jc w:val="both"/>
        <w:rPr>
          <w:rStyle w:val="FontStyle14"/>
          <w:szCs w:val="20"/>
        </w:rPr>
      </w:pPr>
      <w:r>
        <w:rPr>
          <w:rStyle w:val="FontStyle13"/>
          <w:sz w:val="28"/>
          <w:szCs w:val="28"/>
        </w:rPr>
        <w:t xml:space="preserve">за ___________________ , проживающих </w:t>
      </w:r>
      <w:r>
        <w:rPr>
          <w:rStyle w:val="FontStyle13"/>
          <w:sz w:val="28"/>
          <w:szCs w:val="28"/>
        </w:rPr>
        <w:t>_____________________________________</w:t>
      </w:r>
    </w:p>
    <w:p w:rsidR="00000000" w:rsidRDefault="001E452D">
      <w:pPr>
        <w:pStyle w:val="Style12"/>
        <w:widowControl/>
        <w:spacing w:line="240" w:lineRule="auto"/>
        <w:jc w:val="both"/>
        <w:rPr>
          <w:rStyle w:val="FontStyle17"/>
          <w:sz w:val="28"/>
          <w:szCs w:val="28"/>
        </w:rPr>
      </w:pPr>
      <w:r>
        <w:rPr>
          <w:rStyle w:val="FontStyle14"/>
          <w:szCs w:val="20"/>
        </w:rPr>
        <w:t xml:space="preserve">                   </w:t>
      </w:r>
      <w:r>
        <w:rPr>
          <w:rStyle w:val="FontStyle14"/>
          <w:szCs w:val="20"/>
        </w:rPr>
        <w:t>(указать период)                                                                               (адрес проживания)</w:t>
      </w:r>
    </w:p>
    <w:p w:rsidR="00000000" w:rsidRDefault="001E452D">
      <w:pPr>
        <w:pStyle w:val="Style12"/>
        <w:widowControl/>
        <w:spacing w:line="240" w:lineRule="auto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 следующим объективным причинам:</w:t>
      </w:r>
      <w:r>
        <w:rPr>
          <w:rStyle w:val="FontStyle13"/>
          <w:sz w:val="28"/>
          <w:szCs w:val="28"/>
        </w:rPr>
        <w:t>______________________________________</w:t>
      </w:r>
    </w:p>
    <w:p w:rsidR="00000000" w:rsidRDefault="001E452D">
      <w:pPr>
        <w:pStyle w:val="Style12"/>
        <w:widowControl/>
        <w:spacing w:line="240" w:lineRule="auto"/>
        <w:ind w:firstLine="709"/>
        <w:jc w:val="both"/>
      </w:pPr>
      <w:r>
        <w:rPr>
          <w:rStyle w:val="FontStyle17"/>
          <w:sz w:val="28"/>
          <w:szCs w:val="28"/>
        </w:rPr>
        <w:t xml:space="preserve">К заявлению </w:t>
      </w:r>
      <w:r>
        <w:rPr>
          <w:rStyle w:val="FontStyle17"/>
          <w:sz w:val="28"/>
          <w:szCs w:val="28"/>
        </w:rPr>
        <w:t>прилагаются следующие документы, подтверждающие изложенную информацию:</w:t>
      </w:r>
    </w:p>
    <w:p w:rsidR="00000000" w:rsidRDefault="001E452D">
      <w:pPr>
        <w:pStyle w:val="Style10"/>
        <w:widowControl/>
        <w:spacing w:line="240" w:lineRule="auto"/>
        <w:ind w:firstLine="709"/>
        <w:jc w:val="both"/>
      </w:pPr>
    </w:p>
    <w:p w:rsidR="00000000" w:rsidRDefault="001E452D">
      <w:pPr>
        <w:pStyle w:val="Style10"/>
        <w:widowControl/>
        <w:spacing w:line="240" w:lineRule="auto"/>
        <w:ind w:firstLine="709"/>
        <w:jc w:val="both"/>
      </w:pPr>
    </w:p>
    <w:p w:rsidR="00000000" w:rsidRDefault="001E452D">
      <w:pPr>
        <w:shd w:val="clear" w:color="auto" w:fill="FFFFFF"/>
        <w:rPr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spacing w:val="-2"/>
          <w:sz w:val="24"/>
          <w:szCs w:val="24"/>
        </w:rPr>
        <w:t>(дата)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(подпись) </w:t>
      </w:r>
      <w:r>
        <w:rPr>
          <w:rFonts w:ascii="Times New Roman" w:hAnsi="Times New Roman"/>
          <w:spacing w:val="-3"/>
          <w:sz w:val="24"/>
          <w:szCs w:val="24"/>
        </w:rPr>
        <w:tab/>
        <w:t>(расшифровка подписи)</w:t>
      </w:r>
    </w:p>
    <w:p w:rsidR="00000000" w:rsidRDefault="001E452D">
      <w:pPr>
        <w:pStyle w:val="Style10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1E452D" w:rsidRDefault="001E452D">
      <w:pPr>
        <w:widowControl w:val="0"/>
        <w:tabs>
          <w:tab w:val="left" w:pos="9072"/>
        </w:tabs>
        <w:autoSpaceDE w:val="0"/>
        <w:spacing w:after="0" w:line="240" w:lineRule="auto"/>
        <w:ind w:left="1418" w:right="1133"/>
        <w:jc w:val="center"/>
      </w:pPr>
    </w:p>
    <w:sectPr w:rsidR="001E4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2D" w:rsidRDefault="001E452D">
      <w:pPr>
        <w:spacing w:after="0" w:line="240" w:lineRule="auto"/>
      </w:pPr>
      <w:r>
        <w:separator/>
      </w:r>
    </w:p>
  </w:endnote>
  <w:endnote w:type="continuationSeparator" w:id="1">
    <w:p w:rsidR="001E452D" w:rsidRDefault="001E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452D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452D">
    <w:pPr>
      <w:pStyle w:val="af3"/>
      <w:ind w:right="360" w:firstLine="360"/>
    </w:pPr>
    <w:r>
      <w:pict>
        <v:rect id="_x0000_s1025" style="position:absolute;left:0;text-align:left;margin-left:0;margin-top:.05pt;width:17.45pt;height:1.6pt;z-index:251657728"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452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2D" w:rsidRDefault="001E452D">
      <w:pPr>
        <w:spacing w:after="0" w:line="240" w:lineRule="auto"/>
      </w:pPr>
      <w:r>
        <w:separator/>
      </w:r>
    </w:p>
  </w:footnote>
  <w:footnote w:type="continuationSeparator" w:id="1">
    <w:p w:rsidR="001E452D" w:rsidRDefault="001E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452D">
    <w:pPr>
      <w:pStyle w:val="af2"/>
      <w:jc w:val="center"/>
    </w:pPr>
  </w:p>
  <w:p w:rsidR="00000000" w:rsidRDefault="001E452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452D">
    <w:pPr>
      <w:pStyle w:val="af2"/>
      <w:jc w:val="center"/>
    </w:pPr>
  </w:p>
  <w:p w:rsidR="00000000" w:rsidRDefault="001E452D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452D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06B9B"/>
    <w:rsid w:val="001E452D"/>
    <w:rsid w:val="00D0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rFonts w:cs="Times New Roman"/>
    </w:rPr>
  </w:style>
  <w:style w:type="character" w:customStyle="1" w:styleId="a5">
    <w:name w:val="Нижний колонтитул Знак"/>
    <w:rPr>
      <w:rFonts w:cs="Times New Roman"/>
    </w:rPr>
  </w:style>
  <w:style w:type="character" w:styleId="a6">
    <w:name w:val="page number"/>
    <w:rPr>
      <w:rFonts w:cs="Times New Roman"/>
    </w:rPr>
  </w:style>
  <w:style w:type="character" w:customStyle="1" w:styleId="a7">
    <w:name w:val="Текст концевой сноски Знак"/>
    <w:rPr>
      <w:rFonts w:eastAsia="Times New Roman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Текст сноски Знак"/>
    <w:rPr>
      <w:rFonts w:eastAsia="Times New Roman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b/>
      <w:sz w:val="24"/>
    </w:rPr>
  </w:style>
  <w:style w:type="character" w:customStyle="1" w:styleId="FontStyle13">
    <w:name w:val="Font Style13"/>
    <w:rPr>
      <w:rFonts w:ascii="Times New Roman" w:hAnsi="Times New Roman" w:cs="Times New Roman"/>
      <w:sz w:val="22"/>
    </w:rPr>
  </w:style>
  <w:style w:type="character" w:customStyle="1" w:styleId="FontStyle14">
    <w:name w:val="Font Style14"/>
    <w:rPr>
      <w:rFonts w:ascii="Times New Roman" w:hAnsi="Times New Roman" w:cs="Times New Roman"/>
      <w:sz w:val="20"/>
    </w:rPr>
  </w:style>
  <w:style w:type="character" w:customStyle="1" w:styleId="FontStyle17">
    <w:name w:val="Font Style17"/>
    <w:rPr>
      <w:rFonts w:ascii="Times New Roman" w:hAnsi="Times New Roman" w:cs="Times New Roman"/>
      <w:sz w:val="26"/>
    </w:rPr>
  </w:style>
  <w:style w:type="character" w:customStyle="1" w:styleId="ab">
    <w:name w:val="Основной текст_"/>
    <w:rPr>
      <w:sz w:val="27"/>
      <w:szCs w:val="27"/>
      <w:shd w:val="clear" w:color="auto" w:fill="FFFFFF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Droid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Droid Sans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f0">
    <w:name w:val="Balloon Text"/>
    <w:basedOn w:val="a"/>
    <w:pPr>
      <w:spacing w:after="0" w:line="240" w:lineRule="auto"/>
    </w:pPr>
    <w:rPr>
      <w:rFonts w:ascii="Tahoma" w:eastAsia="Calibri" w:hAnsi="Tahoma" w:cs="Tahoma"/>
      <w:sz w:val="16"/>
      <w:szCs w:val="16"/>
      <w:lang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4">
    <w:name w:val="endnote text"/>
    <w:basedOn w:val="a"/>
    <w:rPr>
      <w:sz w:val="20"/>
      <w:szCs w:val="20"/>
      <w:lang/>
    </w:rPr>
  </w:style>
  <w:style w:type="paragraph" w:styleId="af5">
    <w:name w:val="footnote text"/>
    <w:basedOn w:val="a"/>
    <w:rPr>
      <w:sz w:val="20"/>
      <w:szCs w:val="20"/>
      <w:lang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after="0" w:line="283" w:lineRule="exact"/>
      <w:ind w:firstLine="55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2">
    <w:name w:val="Основной текст2"/>
    <w:basedOn w:val="a"/>
    <w:pPr>
      <w:shd w:val="clear" w:color="auto" w:fill="FFFFFF"/>
      <w:spacing w:after="600" w:line="322" w:lineRule="exact"/>
      <w:jc w:val="center"/>
    </w:pPr>
    <w:rPr>
      <w:rFonts w:eastAsia="Calibri"/>
      <w:sz w:val="27"/>
      <w:szCs w:val="27"/>
      <w:lang/>
    </w:rPr>
  </w:style>
  <w:style w:type="paragraph" w:customStyle="1" w:styleId="af6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МБУ "Сервис"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Перцова Лариса Владимировна</dc:creator>
  <cp:lastModifiedBy>home</cp:lastModifiedBy>
  <cp:revision>2</cp:revision>
  <cp:lastPrinted>2014-04-01T12:25:00Z</cp:lastPrinted>
  <dcterms:created xsi:type="dcterms:W3CDTF">2026-06-07T09:55:00Z</dcterms:created>
  <dcterms:modified xsi:type="dcterms:W3CDTF">2026-06-07T09:55:00Z</dcterms:modified>
</cp:coreProperties>
</file>